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153B0" w:rsidRDefault="005153B0" w:rsidP="005153B0">
      <w:pPr>
        <w:pStyle w:val="ListParagraph"/>
        <w:numPr>
          <w:ilvl w:val="0"/>
          <w:numId w:val="1"/>
        </w:numPr>
      </w:pPr>
      <w:r>
        <w:t>The Scientific Revolution of the 17</w:t>
      </w:r>
      <w:r w:rsidRPr="005153B0">
        <w:rPr>
          <w:vertAlign w:val="superscript"/>
        </w:rPr>
        <w:t>th</w:t>
      </w:r>
      <w:r>
        <w:t xml:space="preserve"> cent. </w:t>
      </w:r>
      <w:proofErr w:type="gramStart"/>
      <w:r>
        <w:t>was</w:t>
      </w:r>
      <w:proofErr w:type="gramEnd"/>
      <w:r>
        <w:t xml:space="preserve"> </w:t>
      </w:r>
    </w:p>
    <w:p w:rsidR="005153B0" w:rsidRDefault="005153B0" w:rsidP="005153B0">
      <w:pPr>
        <w:pStyle w:val="ListParagraph"/>
        <w:numPr>
          <w:ilvl w:val="0"/>
          <w:numId w:val="2"/>
        </w:numPr>
      </w:pPr>
      <w:proofErr w:type="gramStart"/>
      <w:r>
        <w:t>stimulated</w:t>
      </w:r>
      <w:proofErr w:type="gramEnd"/>
      <w:r>
        <w:t xml:space="preserve"> by a new interest in Galen and Aristotle</w:t>
      </w:r>
    </w:p>
    <w:p w:rsidR="005153B0" w:rsidRDefault="005153B0" w:rsidP="005153B0">
      <w:pPr>
        <w:pStyle w:val="ListParagraph"/>
        <w:numPr>
          <w:ilvl w:val="0"/>
          <w:numId w:val="2"/>
        </w:numPr>
      </w:pPr>
      <w:proofErr w:type="gramStart"/>
      <w:r>
        <w:t>a</w:t>
      </w:r>
      <w:proofErr w:type="gramEnd"/>
      <w:r>
        <w:t xml:space="preserve"> direct result of the revolt against social conditions in the Middle Ages</w:t>
      </w:r>
    </w:p>
    <w:p w:rsidR="005153B0" w:rsidRDefault="005153B0" w:rsidP="005153B0">
      <w:pPr>
        <w:pStyle w:val="ListParagraph"/>
        <w:numPr>
          <w:ilvl w:val="0"/>
          <w:numId w:val="2"/>
        </w:numPr>
      </w:pPr>
      <w:proofErr w:type="gramStart"/>
      <w:r>
        <w:t>born</w:t>
      </w:r>
      <w:proofErr w:type="gramEnd"/>
      <w:r>
        <w:t xml:space="preserve"> in the new intellectual monasteries</w:t>
      </w:r>
    </w:p>
    <w:p w:rsidR="005153B0" w:rsidRDefault="005153B0" w:rsidP="005153B0">
      <w:pPr>
        <w:pStyle w:val="ListParagraph"/>
        <w:numPr>
          <w:ilvl w:val="0"/>
          <w:numId w:val="2"/>
        </w:numPr>
      </w:pPr>
      <w:proofErr w:type="gramStart"/>
      <w:r>
        <w:t>more</w:t>
      </w:r>
      <w:proofErr w:type="gramEnd"/>
      <w:r>
        <w:t xml:space="preserve"> a gradual building on the accomplishments of previous centuries than a sudden shift in thought</w:t>
      </w:r>
    </w:p>
    <w:p w:rsidR="005153B0" w:rsidRDefault="005153B0" w:rsidP="005153B0">
      <w:pPr>
        <w:pStyle w:val="ListParagraph"/>
        <w:numPr>
          <w:ilvl w:val="0"/>
          <w:numId w:val="1"/>
        </w:numPr>
      </w:pPr>
      <w:r>
        <w:t>The general conception of the universe before Copernicus held that</w:t>
      </w:r>
      <w:r>
        <w:tab/>
      </w:r>
    </w:p>
    <w:p w:rsidR="005153B0" w:rsidRDefault="005153B0" w:rsidP="005153B0">
      <w:pPr>
        <w:pStyle w:val="ListParagraph"/>
        <w:numPr>
          <w:ilvl w:val="0"/>
          <w:numId w:val="3"/>
        </w:numPr>
      </w:pPr>
      <w:proofErr w:type="gramStart"/>
      <w:r>
        <w:t>heaven</w:t>
      </w:r>
      <w:proofErr w:type="gramEnd"/>
      <w:r>
        <w:t xml:space="preserve"> was at the center and the earth circled it</w:t>
      </w:r>
    </w:p>
    <w:p w:rsidR="005153B0" w:rsidRDefault="005153B0" w:rsidP="005153B0">
      <w:pPr>
        <w:pStyle w:val="ListParagraph"/>
        <w:numPr>
          <w:ilvl w:val="0"/>
          <w:numId w:val="3"/>
        </w:numPr>
      </w:pPr>
      <w:proofErr w:type="gramStart"/>
      <w:r>
        <w:t>the</w:t>
      </w:r>
      <w:proofErr w:type="gramEnd"/>
      <w:r>
        <w:t xml:space="preserve"> earth was at a stationery center, while perfect crystalline spheres orbited it</w:t>
      </w:r>
    </w:p>
    <w:p w:rsidR="005153B0" w:rsidRDefault="005153B0" w:rsidP="005153B0">
      <w:pPr>
        <w:pStyle w:val="ListParagraph"/>
        <w:numPr>
          <w:ilvl w:val="0"/>
          <w:numId w:val="3"/>
        </w:numPr>
      </w:pPr>
      <w:proofErr w:type="gramStart"/>
      <w:r>
        <w:t>the</w:t>
      </w:r>
      <w:proofErr w:type="gramEnd"/>
      <w:r>
        <w:t xml:space="preserve"> earth rested on the shell of a giant turtle</w:t>
      </w:r>
    </w:p>
    <w:p w:rsidR="005153B0" w:rsidRDefault="005153B0" w:rsidP="005153B0">
      <w:pPr>
        <w:pStyle w:val="ListParagraph"/>
        <w:numPr>
          <w:ilvl w:val="0"/>
          <w:numId w:val="3"/>
        </w:numPr>
      </w:pPr>
      <w:proofErr w:type="gramStart"/>
      <w:r>
        <w:t>it</w:t>
      </w:r>
      <w:proofErr w:type="gramEnd"/>
      <w:r>
        <w:t xml:space="preserve"> was all a mystery known only to theologians</w:t>
      </w:r>
    </w:p>
    <w:p w:rsidR="005153B0" w:rsidRDefault="005153B0" w:rsidP="005153B0">
      <w:pPr>
        <w:pStyle w:val="ListParagraph"/>
        <w:numPr>
          <w:ilvl w:val="0"/>
          <w:numId w:val="1"/>
        </w:numPr>
      </w:pPr>
      <w:r>
        <w:t>The universal theories proposed by Copernicus</w:t>
      </w:r>
    </w:p>
    <w:p w:rsidR="005153B0" w:rsidRDefault="005153B0" w:rsidP="005153B0">
      <w:pPr>
        <w:pStyle w:val="ListParagraph"/>
        <w:numPr>
          <w:ilvl w:val="0"/>
          <w:numId w:val="4"/>
        </w:numPr>
      </w:pPr>
      <w:proofErr w:type="gramStart"/>
      <w:r>
        <w:t>led</w:t>
      </w:r>
      <w:proofErr w:type="gramEnd"/>
      <w:r>
        <w:t xml:space="preserve"> to his arrest and imprisonment in a monastery</w:t>
      </w:r>
    </w:p>
    <w:p w:rsidR="005153B0" w:rsidRDefault="005153B0" w:rsidP="005153B0">
      <w:pPr>
        <w:pStyle w:val="ListParagraph"/>
        <w:numPr>
          <w:ilvl w:val="0"/>
          <w:numId w:val="4"/>
        </w:numPr>
      </w:pPr>
      <w:proofErr w:type="gramStart"/>
      <w:r>
        <w:t>were</w:t>
      </w:r>
      <w:proofErr w:type="gramEnd"/>
      <w:r>
        <w:t xml:space="preserve"> supported by Protestants in order to make the Catholics look foolish</w:t>
      </w:r>
    </w:p>
    <w:p w:rsidR="005153B0" w:rsidRDefault="005153B0" w:rsidP="005153B0">
      <w:pPr>
        <w:pStyle w:val="ListParagraph"/>
        <w:numPr>
          <w:ilvl w:val="0"/>
          <w:numId w:val="4"/>
        </w:numPr>
      </w:pPr>
      <w:proofErr w:type="gramStart"/>
      <w:r>
        <w:t>made</w:t>
      </w:r>
      <w:proofErr w:type="gramEnd"/>
      <w:r>
        <w:t xml:space="preserve"> the universe less complicated by rejecting Ptolemy’s epicycles</w:t>
      </w:r>
    </w:p>
    <w:p w:rsidR="005153B0" w:rsidRDefault="005153B0" w:rsidP="005153B0">
      <w:pPr>
        <w:pStyle w:val="ListParagraph"/>
        <w:numPr>
          <w:ilvl w:val="0"/>
          <w:numId w:val="4"/>
        </w:numPr>
      </w:pPr>
      <w:proofErr w:type="gramStart"/>
      <w:r>
        <w:t>explained</w:t>
      </w:r>
      <w:proofErr w:type="gramEnd"/>
      <w:r>
        <w:t xml:space="preserve"> the appearance of the sun’s rotation with a theory of earthly rotation</w:t>
      </w:r>
    </w:p>
    <w:p w:rsidR="005153B0" w:rsidRDefault="005153B0" w:rsidP="005153B0">
      <w:pPr>
        <w:pStyle w:val="ListParagraph"/>
        <w:numPr>
          <w:ilvl w:val="0"/>
          <w:numId w:val="1"/>
        </w:numPr>
      </w:pPr>
      <w:r>
        <w:t>Isaac Newton’s scientific discoveries</w:t>
      </w:r>
    </w:p>
    <w:p w:rsidR="005153B0" w:rsidRDefault="005153B0" w:rsidP="005153B0">
      <w:pPr>
        <w:pStyle w:val="ListParagraph"/>
        <w:numPr>
          <w:ilvl w:val="0"/>
          <w:numId w:val="5"/>
        </w:numPr>
      </w:pPr>
      <w:proofErr w:type="gramStart"/>
      <w:r>
        <w:t>were</w:t>
      </w:r>
      <w:proofErr w:type="gramEnd"/>
      <w:r>
        <w:t xml:space="preserve"> met with more hostility in England than on the continent of Europe</w:t>
      </w:r>
    </w:p>
    <w:p w:rsidR="005153B0" w:rsidRDefault="005153B0" w:rsidP="005153B0">
      <w:pPr>
        <w:pStyle w:val="ListParagraph"/>
        <w:numPr>
          <w:ilvl w:val="0"/>
          <w:numId w:val="5"/>
        </w:numPr>
      </w:pPr>
      <w:proofErr w:type="gramStart"/>
      <w:r>
        <w:t>formed</w:t>
      </w:r>
      <w:proofErr w:type="gramEnd"/>
      <w:r>
        <w:t xml:space="preserve"> the basis for universal physics until well into the 20</w:t>
      </w:r>
      <w:r w:rsidRPr="005153B0">
        <w:rPr>
          <w:vertAlign w:val="superscript"/>
        </w:rPr>
        <w:t>th</w:t>
      </w:r>
      <w:r>
        <w:t xml:space="preserve"> cent.</w:t>
      </w:r>
    </w:p>
    <w:p w:rsidR="005153B0" w:rsidRDefault="005153B0" w:rsidP="005153B0">
      <w:pPr>
        <w:pStyle w:val="ListParagraph"/>
        <w:numPr>
          <w:ilvl w:val="0"/>
          <w:numId w:val="5"/>
        </w:numPr>
      </w:pPr>
      <w:proofErr w:type="gramStart"/>
      <w:r>
        <w:t>completely</w:t>
      </w:r>
      <w:proofErr w:type="gramEnd"/>
      <w:r>
        <w:t xml:space="preserve"> divorced God from the universe and its laws</w:t>
      </w:r>
    </w:p>
    <w:p w:rsidR="005153B0" w:rsidRDefault="005153B0" w:rsidP="005153B0">
      <w:pPr>
        <w:pStyle w:val="ListParagraph"/>
        <w:numPr>
          <w:ilvl w:val="0"/>
          <w:numId w:val="5"/>
        </w:numPr>
      </w:pPr>
      <w:proofErr w:type="gramStart"/>
      <w:r>
        <w:t>were</w:t>
      </w:r>
      <w:proofErr w:type="gramEnd"/>
      <w:r>
        <w:t xml:space="preserve"> the first to be printed in a language other than Latin</w:t>
      </w:r>
    </w:p>
    <w:p w:rsidR="00923AFB" w:rsidRDefault="00923AFB" w:rsidP="00923AFB">
      <w:pPr>
        <w:pStyle w:val="ListParagraph"/>
        <w:numPr>
          <w:ilvl w:val="0"/>
          <w:numId w:val="1"/>
        </w:numPr>
      </w:pPr>
      <w:r>
        <w:t>Newton’s universal law of gravitation</w:t>
      </w:r>
    </w:p>
    <w:p w:rsidR="00923AFB" w:rsidRDefault="00923AFB" w:rsidP="00923AFB">
      <w:pPr>
        <w:pStyle w:val="ListParagraph"/>
        <w:numPr>
          <w:ilvl w:val="0"/>
          <w:numId w:val="6"/>
        </w:numPr>
      </w:pPr>
      <w:proofErr w:type="gramStart"/>
      <w:r>
        <w:t>offered</w:t>
      </w:r>
      <w:proofErr w:type="gramEnd"/>
      <w:r>
        <w:t xml:space="preserve"> an explanation for all motion in the universe</w:t>
      </w:r>
    </w:p>
    <w:p w:rsidR="00923AFB" w:rsidRDefault="00923AFB" w:rsidP="00923AFB">
      <w:pPr>
        <w:pStyle w:val="ListParagraph"/>
        <w:numPr>
          <w:ilvl w:val="0"/>
          <w:numId w:val="6"/>
        </w:numPr>
      </w:pPr>
      <w:proofErr w:type="gramStart"/>
      <w:r>
        <w:t>had</w:t>
      </w:r>
      <w:proofErr w:type="gramEnd"/>
      <w:r>
        <w:t xml:space="preserve"> little practical application to the questions of universal motion</w:t>
      </w:r>
    </w:p>
    <w:p w:rsidR="00923AFB" w:rsidRDefault="00923AFB" w:rsidP="00923AFB">
      <w:pPr>
        <w:pStyle w:val="ListParagraph"/>
        <w:numPr>
          <w:ilvl w:val="0"/>
          <w:numId w:val="6"/>
        </w:numPr>
      </w:pPr>
      <w:proofErr w:type="gramStart"/>
      <w:r>
        <w:t>showed</w:t>
      </w:r>
      <w:proofErr w:type="gramEnd"/>
      <w:r>
        <w:t xml:space="preserve"> that humans could never understand why God made things the way they are</w:t>
      </w:r>
    </w:p>
    <w:p w:rsidR="00923AFB" w:rsidRDefault="00923AFB" w:rsidP="00923AFB">
      <w:pPr>
        <w:pStyle w:val="ListParagraph"/>
        <w:numPr>
          <w:ilvl w:val="0"/>
          <w:numId w:val="6"/>
        </w:numPr>
      </w:pPr>
      <w:proofErr w:type="gramStart"/>
      <w:r>
        <w:t>seemed</w:t>
      </w:r>
      <w:proofErr w:type="gramEnd"/>
      <w:r>
        <w:t xml:space="preserve"> to indicate that the universe began with a “big bang”</w:t>
      </w:r>
    </w:p>
    <w:p w:rsidR="00923AFB" w:rsidRDefault="00923AFB" w:rsidP="00923AFB">
      <w:pPr>
        <w:pStyle w:val="ListParagraph"/>
        <w:numPr>
          <w:ilvl w:val="0"/>
          <w:numId w:val="1"/>
        </w:numPr>
      </w:pPr>
      <w:r>
        <w:t>The role of women in the Scientific Revolution was best characterized by</w:t>
      </w:r>
    </w:p>
    <w:p w:rsidR="00923AFB" w:rsidRDefault="00923AFB" w:rsidP="00923AFB">
      <w:r>
        <w:tab/>
        <w:t xml:space="preserve">a. </w:t>
      </w:r>
      <w:proofErr w:type="gramStart"/>
      <w:r>
        <w:t>the</w:t>
      </w:r>
      <w:proofErr w:type="gramEnd"/>
      <w:r>
        <w:t xml:space="preserve"> way scientific communities welcomed women as members</w:t>
      </w:r>
    </w:p>
    <w:p w:rsidR="00923AFB" w:rsidRDefault="00923AFB" w:rsidP="00923AFB">
      <w:r>
        <w:tab/>
        <w:t xml:space="preserve">b. Maria </w:t>
      </w:r>
      <w:proofErr w:type="spellStart"/>
      <w:r>
        <w:t>Merian’s</w:t>
      </w:r>
      <w:proofErr w:type="spellEnd"/>
      <w:r>
        <w:t xml:space="preserve"> breakthrough in astronomy</w:t>
      </w:r>
    </w:p>
    <w:p w:rsidR="00923AFB" w:rsidRDefault="00923AFB" w:rsidP="00923AFB">
      <w:r>
        <w:tab/>
        <w:t xml:space="preserve">c. </w:t>
      </w:r>
      <w:proofErr w:type="gramStart"/>
      <w:r>
        <w:t>the</w:t>
      </w:r>
      <w:proofErr w:type="gramEnd"/>
      <w:r>
        <w:t xml:space="preserve"> manner in which Margaret Cavendish debated science with men</w:t>
      </w:r>
    </w:p>
    <w:p w:rsidR="00923AFB" w:rsidRDefault="00923AFB" w:rsidP="00923AFB">
      <w:r>
        <w:tab/>
        <w:t xml:space="preserve">d. Maria </w:t>
      </w:r>
      <w:proofErr w:type="spellStart"/>
      <w:r>
        <w:t>Winkelmann’s</w:t>
      </w:r>
      <w:proofErr w:type="spellEnd"/>
      <w:r>
        <w:t xml:space="preserve"> professorship in physics at the University of Berlin</w:t>
      </w:r>
    </w:p>
    <w:p w:rsidR="00923AFB" w:rsidRDefault="00923AFB" w:rsidP="00923AFB">
      <w:r>
        <w:t xml:space="preserve">       7.  The overall effect of the Scientific Revolution on the </w:t>
      </w:r>
      <w:proofErr w:type="spellStart"/>
      <w:r>
        <w:rPr>
          <w:i/>
        </w:rPr>
        <w:t>querelles</w:t>
      </w:r>
      <w:proofErr w:type="spellEnd"/>
      <w:r>
        <w:rPr>
          <w:i/>
        </w:rPr>
        <w:t xml:space="preserve"> des </w:t>
      </w:r>
      <w:proofErr w:type="gramStart"/>
      <w:r>
        <w:rPr>
          <w:i/>
        </w:rPr>
        <w:t>femmes</w:t>
      </w:r>
      <w:proofErr w:type="gramEnd"/>
      <w:r>
        <w:t xml:space="preserve"> arguments was to </w:t>
      </w:r>
    </w:p>
    <w:p w:rsidR="00923AFB" w:rsidRDefault="00923AFB" w:rsidP="00923AFB">
      <w:r>
        <w:tab/>
        <w:t xml:space="preserve">a. </w:t>
      </w:r>
      <w:proofErr w:type="gramStart"/>
      <w:r>
        <w:t>dispel</w:t>
      </w:r>
      <w:proofErr w:type="gramEnd"/>
      <w:r>
        <w:t xml:space="preserve"> old myths about female inferiority</w:t>
      </w:r>
    </w:p>
    <w:p w:rsidR="00923AFB" w:rsidRDefault="00923AFB" w:rsidP="00923AFB">
      <w:r>
        <w:tab/>
        <w:t xml:space="preserve">b. </w:t>
      </w:r>
      <w:proofErr w:type="gramStart"/>
      <w:r>
        <w:t>increase</w:t>
      </w:r>
      <w:proofErr w:type="gramEnd"/>
      <w:r>
        <w:t xml:space="preserve"> the role of husbands in childbirth</w:t>
      </w:r>
    </w:p>
    <w:p w:rsidR="00923AFB" w:rsidRDefault="00923AFB" w:rsidP="00923AFB">
      <w:r>
        <w:tab/>
        <w:t xml:space="preserve">c. </w:t>
      </w:r>
      <w:proofErr w:type="gramStart"/>
      <w:r>
        <w:t>justify</w:t>
      </w:r>
      <w:proofErr w:type="gramEnd"/>
      <w:r>
        <w:t xml:space="preserve"> male dominance</w:t>
      </w:r>
    </w:p>
    <w:p w:rsidR="00923AFB" w:rsidRDefault="00923AFB" w:rsidP="00923AFB">
      <w:r>
        <w:tab/>
        <w:t xml:space="preserve">d. </w:t>
      </w:r>
      <w:proofErr w:type="gramStart"/>
      <w:r>
        <w:t>demonstrate</w:t>
      </w:r>
      <w:proofErr w:type="gramEnd"/>
      <w:r>
        <w:t xml:space="preserve"> that there was no inherent skeletal differences between the sexes</w:t>
      </w:r>
    </w:p>
    <w:p w:rsidR="00923AFB" w:rsidRDefault="00923AFB" w:rsidP="00923AFB">
      <w:r>
        <w:t xml:space="preserve">      8.  Francis Bacon was important to the Scientific Revolution because of his emphasis on</w:t>
      </w:r>
    </w:p>
    <w:p w:rsidR="00923AFB" w:rsidRDefault="00923AFB" w:rsidP="00923AFB">
      <w:r>
        <w:tab/>
        <w:t xml:space="preserve">a. </w:t>
      </w:r>
      <w:proofErr w:type="gramStart"/>
      <w:r>
        <w:t>empirical</w:t>
      </w:r>
      <w:proofErr w:type="gramEnd"/>
      <w:r>
        <w:t>, experimental observation</w:t>
      </w:r>
    </w:p>
    <w:p w:rsidR="00923AFB" w:rsidRDefault="00923AFB" w:rsidP="00923AFB">
      <w:r>
        <w:tab/>
        <w:t xml:space="preserve">b. </w:t>
      </w:r>
      <w:proofErr w:type="gramStart"/>
      <w:r>
        <w:t>pure</w:t>
      </w:r>
      <w:proofErr w:type="gramEnd"/>
      <w:r>
        <w:t>, theoretical reasoning</w:t>
      </w:r>
    </w:p>
    <w:p w:rsidR="00923AFB" w:rsidRDefault="00923AFB" w:rsidP="00923AFB">
      <w:r>
        <w:tab/>
        <w:t xml:space="preserve">c. </w:t>
      </w:r>
      <w:proofErr w:type="gramStart"/>
      <w:r>
        <w:t>deductive</w:t>
      </w:r>
      <w:proofErr w:type="gramEnd"/>
      <w:r>
        <w:t xml:space="preserve"> conclusions, which moved from general to particular principles</w:t>
      </w:r>
    </w:p>
    <w:p w:rsidR="00923AFB" w:rsidRDefault="00923AFB" w:rsidP="00923AFB">
      <w:r>
        <w:tab/>
        <w:t xml:space="preserve">d. </w:t>
      </w:r>
      <w:proofErr w:type="gramStart"/>
      <w:r>
        <w:t>the</w:t>
      </w:r>
      <w:proofErr w:type="gramEnd"/>
      <w:r>
        <w:t xml:space="preserve"> need for scientists to preserve nature</w:t>
      </w:r>
    </w:p>
    <w:p w:rsidR="00923AFB" w:rsidRDefault="00923AFB" w:rsidP="00923AFB">
      <w:r>
        <w:t xml:space="preserve">        9.  </w:t>
      </w:r>
      <w:proofErr w:type="spellStart"/>
      <w:r>
        <w:t>Blaise</w:t>
      </w:r>
      <w:proofErr w:type="spellEnd"/>
      <w:r>
        <w:t xml:space="preserve"> Pascal believed that human beings</w:t>
      </w:r>
    </w:p>
    <w:p w:rsidR="00923AFB" w:rsidRDefault="00923AFB" w:rsidP="00923AFB">
      <w:r>
        <w:tab/>
        <w:t xml:space="preserve">a. </w:t>
      </w:r>
      <w:proofErr w:type="gramStart"/>
      <w:r>
        <w:t>can</w:t>
      </w:r>
      <w:proofErr w:type="gramEnd"/>
      <w:r>
        <w:t xml:space="preserve"> know God through pure reason</w:t>
      </w:r>
    </w:p>
    <w:p w:rsidR="00923AFB" w:rsidRDefault="00923AFB" w:rsidP="00923AFB">
      <w:r>
        <w:tab/>
        <w:t xml:space="preserve">b. </w:t>
      </w:r>
      <w:proofErr w:type="gramStart"/>
      <w:r>
        <w:t>are</w:t>
      </w:r>
      <w:proofErr w:type="gramEnd"/>
      <w:r>
        <w:t xml:space="preserve"> the summation of all things</w:t>
      </w:r>
    </w:p>
    <w:p w:rsidR="00923AFB" w:rsidRDefault="00923AFB" w:rsidP="00923AFB">
      <w:r>
        <w:tab/>
        <w:t xml:space="preserve">c. </w:t>
      </w:r>
      <w:proofErr w:type="gramStart"/>
      <w:r>
        <w:t>can</w:t>
      </w:r>
      <w:proofErr w:type="gramEnd"/>
      <w:r>
        <w:t xml:space="preserve"> understand only what is revealed to them in the Bible</w:t>
      </w:r>
    </w:p>
    <w:p w:rsidR="00923AFB" w:rsidRDefault="00923AFB" w:rsidP="00923AFB">
      <w:r>
        <w:tab/>
        <w:t xml:space="preserve">d. </w:t>
      </w:r>
      <w:proofErr w:type="gramStart"/>
      <w:r>
        <w:t>cannot</w:t>
      </w:r>
      <w:proofErr w:type="gramEnd"/>
      <w:r>
        <w:t xml:space="preserve"> understand infinity because only God can</w:t>
      </w:r>
    </w:p>
    <w:p w:rsidR="00923AFB" w:rsidRDefault="00666587" w:rsidP="00923AFB">
      <w:r>
        <w:t xml:space="preserve">      </w:t>
      </w:r>
      <w:r w:rsidR="00923AFB">
        <w:t>10.  Organized religion in the 17</w:t>
      </w:r>
      <w:r w:rsidR="00923AFB" w:rsidRPr="00923AFB">
        <w:rPr>
          <w:vertAlign w:val="superscript"/>
        </w:rPr>
        <w:t>th</w:t>
      </w:r>
      <w:r w:rsidR="00923AFB">
        <w:t xml:space="preserve"> century</w:t>
      </w:r>
    </w:p>
    <w:p w:rsidR="00923AFB" w:rsidRDefault="00923AFB" w:rsidP="00923AFB">
      <w:r>
        <w:tab/>
        <w:t xml:space="preserve">a. </w:t>
      </w:r>
      <w:proofErr w:type="gramStart"/>
      <w:r>
        <w:t>conceded</w:t>
      </w:r>
      <w:proofErr w:type="gramEnd"/>
      <w:r>
        <w:t xml:space="preserve"> that only science can explain the universe</w:t>
      </w:r>
    </w:p>
    <w:p w:rsidR="00923AFB" w:rsidRDefault="00923AFB" w:rsidP="00923AFB">
      <w:r>
        <w:tab/>
        <w:t xml:space="preserve">b. </w:t>
      </w:r>
      <w:proofErr w:type="gramStart"/>
      <w:r>
        <w:t>rejected</w:t>
      </w:r>
      <w:proofErr w:type="gramEnd"/>
      <w:r>
        <w:t xml:space="preserve"> scientific discoveries that conflicted with Christian theology’s view of the universe</w:t>
      </w:r>
    </w:p>
    <w:p w:rsidR="00923AFB" w:rsidRDefault="00923AFB" w:rsidP="00923AFB">
      <w:r>
        <w:tab/>
        <w:t xml:space="preserve">c. </w:t>
      </w:r>
      <w:proofErr w:type="gramStart"/>
      <w:r>
        <w:t>cooperated</w:t>
      </w:r>
      <w:proofErr w:type="gramEnd"/>
      <w:r>
        <w:t xml:space="preserve"> as an equal and willing partner to the study of science</w:t>
      </w:r>
    </w:p>
    <w:p w:rsidR="00923AFB" w:rsidRDefault="00923AFB" w:rsidP="00923AFB">
      <w:r>
        <w:tab/>
        <w:t xml:space="preserve">d. </w:t>
      </w:r>
      <w:proofErr w:type="gramStart"/>
      <w:r>
        <w:t>simply</w:t>
      </w:r>
      <w:proofErr w:type="gramEnd"/>
      <w:r>
        <w:t xml:space="preserve"> ignored science, calling it a new “toy for the minds of God’s children”</w:t>
      </w:r>
    </w:p>
    <w:p w:rsidR="00923AFB" w:rsidRPr="00923AFB" w:rsidRDefault="00923AFB" w:rsidP="00923AFB"/>
    <w:p w:rsidR="005153B0" w:rsidRDefault="005153B0" w:rsidP="00923AFB"/>
    <w:sectPr w:rsidR="005153B0" w:rsidSect="005153B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B71FFA"/>
    <w:multiLevelType w:val="hybridMultilevel"/>
    <w:tmpl w:val="5D6EBCF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196ABA"/>
    <w:multiLevelType w:val="hybridMultilevel"/>
    <w:tmpl w:val="FA20377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B801C1"/>
    <w:multiLevelType w:val="hybridMultilevel"/>
    <w:tmpl w:val="003A240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F5B5E"/>
    <w:multiLevelType w:val="hybridMultilevel"/>
    <w:tmpl w:val="DF3811F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9977AA"/>
    <w:multiLevelType w:val="hybridMultilevel"/>
    <w:tmpl w:val="C520F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06A6E"/>
    <w:multiLevelType w:val="hybridMultilevel"/>
    <w:tmpl w:val="8CB0E2D2"/>
    <w:lvl w:ilvl="0" w:tplc="994682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153B0"/>
    <w:rsid w:val="005153B0"/>
    <w:rsid w:val="00666587"/>
    <w:rsid w:val="00923AF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A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5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2510</Characters>
  <Application>Microsoft Word 12.1.0</Application>
  <DocSecurity>0</DocSecurity>
  <Lines>20</Lines>
  <Paragraphs>5</Paragraphs>
  <ScaleCrop>false</ScaleCrop>
  <Company>Life Center Ministries</Company>
  <LinksUpToDate>false</LinksUpToDate>
  <CharactersWithSpaces>3082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Leach</dc:creator>
  <cp:keywords/>
  <cp:lastModifiedBy>Bryan Leach</cp:lastModifiedBy>
  <cp:revision>2</cp:revision>
  <dcterms:created xsi:type="dcterms:W3CDTF">2011-04-15T03:15:00Z</dcterms:created>
  <dcterms:modified xsi:type="dcterms:W3CDTF">2011-04-15T03:15:00Z</dcterms:modified>
</cp:coreProperties>
</file>